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5B" w:rsidRPr="00654AA8" w:rsidRDefault="00E9085B" w:rsidP="00E90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085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529.05pt" o:ole="">
            <v:imagedata r:id="rId6" o:title=""/>
          </v:shape>
          <o:OLEObject Type="Embed" ProgID="FoxitReader.Document" ShapeID="_x0000_i1025" DrawAspect="Content" ObjectID="_1730025029" r:id="rId7"/>
        </w:objec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специалиста. Новые требования к учителю предъявляет и Профессиональный стандарт педагога, вступивший в силу с 01 января 2017 года.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Начинающим учителям необходима профессиональная помощь в овладении педагогическим мастерством, в освоении функциональных обязанностей учителя, воспи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тателя, классного руководителя, молодого руководителя.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создавать ситуацию успешности работы молодого учителя, способствовать развитию его личности на основе диагностической информации о динамике роста его профессионализма, способствовать формированию индивидуального стиля его деятельности.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помощь необходима не только молодым, начинающим педагогам, но и вновь прибывшим в конкретное обра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зовательное учреждение </w:t>
      </w:r>
      <w:proofErr w:type="spellStart"/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</w:t>
      </w:r>
      <w:proofErr w:type="gramStart"/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spellEnd"/>
      <w:proofErr w:type="gramEnd"/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молодым руководителям.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помочь им адаптироваться в новых условиях, ознакомить их с учительской документацией, которую им необходимо разрабатывать и вести в данном учреждении, а также  оказывать методическую помощь в работе.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Решению этих стратегических задач будет способствовать создание гибкой и мобильной системы наставничества, способной оптимизировать процесс профессионального становления молодого педагога и вновь прибывшему учителю, сформировать у них мотивацию к самосовершенствованию, саморазвитию, самореализации. В этой системе должна быть отражена жизненная необходимость молодого специалиста  и вновь прибывшего специалиста получить поддержку опытных педагогов-наставников, которые готовы оказать им теоретическую и практическую  помощь на рабочем месте, повысить их профессиональную компетентность.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программа призвана помочь в организации деятельности наставников с молодыми и вновь прибывшими педагогами на уровне образовательной организации.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актуальна для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шей школы, так как у нас работает новый руководитель.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Взаимосвязь с другими документами организации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Составленная нами программа тесно связана с действующими документами  школы: АООП, рабочими программами по предметам и внеурочной деятельности, планом воспитательной работы, классным  электронным журналами и журналом по технике безопасности,  планом социально-психологической службы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Планом работы школы.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программы наставничества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наставничества направлена на достижение следующей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тации  молодых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специалистов, проживающих на территории РФ.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80DA6" w:rsidRDefault="00180DA6" w:rsidP="00654A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Улучшение показателей школы в образовательной,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спортивной и других сферах.</w:t>
      </w:r>
      <w:proofErr w:type="gramEnd"/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2)Выявить склонности, потребности, возможности и трудности в работе наставляемых педагогов через беседы и наблюдения.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3)Спланировать систему мероприятий для передачи навыков, знаний, формирования ценностей у  педагогов с целью  повышения личностного и профессионального уровня наставляемых, а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качества обучения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школьников.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Ослеживать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динамику развития профессиональной деятельности каждого наставляемого  педагога.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результаты программы и ее эффективность.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 программы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наставничества   р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ассчитана на 1 год.    С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реализации данной программы наставничества удобнее сделать на год, чтобы её можно было скорректировать под сложившуюся ситуацию, добавить новую или удалить устаревшую информацию, так как мы в настоящее время находимся в современных условиях неопределенности.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реализации программы наставничества с 1.09.2022 г., срок окончания  1.09 2023 года.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Применяемые формы наставничества и технологии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формой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наставничества данной программы является «педагог-педагог». Данная форма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Технологии, которые будут применяться в данной программе на 2022 – 2023 учебный год, подобраны исходя из практики работы опытных учителей  школы с наставниками, с учётом нехватки времени наставников и в связи со сложившейся эпидемиологической ситуации в регионе и стране.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Применяемые в программе элементы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технологий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традиционная модель наставничества, ситуационное наставничество, партнёрское, 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саморегулируемое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наставничество, медиация, проектная.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например, наставляемые встречаться будут с наставниками по ситуации,  если у наставляемого возникнут свои личные проблемы или проблемы с детьми, родителями, возникнут трудности при решении педагогических ситуаций, то им на помощь придёт школьная  служба  медиации, а также молодые специалисты сами помогут опытным педагогам в освоении современных технологий, терминов, техники и т.д.</w:t>
      </w:r>
      <w:proofErr w:type="gramEnd"/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II.СОДЕРЖАНИЕ ПРОГРАММЫ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 Основные участники программы и их функции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Наставляемые:</w:t>
      </w:r>
    </w:p>
    <w:p w:rsidR="00654AA8" w:rsidRPr="00654AA8" w:rsidRDefault="00180DA6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Сергеева Н.В.</w:t>
      </w:r>
      <w:r w:rsidR="00654AA8"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Молодой директор</w:t>
      </w:r>
      <w:r w:rsidR="00654AA8"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имеющий малый опыт работы – от 0 до 3 лет, испытывающий трудности с организацией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 w:rsidR="00654AA8"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процесса, взаимодействием с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чениками, другими педагогами, </w:t>
      </w:r>
      <w:r w:rsidR="00654AA8"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Наставник для молодого специалиста:</w:t>
      </w:r>
      <w:r w:rsidR="00180D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Машкова И.Ю.</w:t>
      </w:r>
    </w:p>
    <w:p w:rsidR="00654AA8" w:rsidRPr="00654AA8" w:rsidRDefault="00180DA6" w:rsidP="00180D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 Механизм управления программой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взаимодействие между участниками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«опытный педагог – молодой специалист»,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принципами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с молодыми и вновь прибывшими специалистами являются: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Обязательность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проведение работы с каждым специалистом, приступившим к работе в учреждении вне зависимости от должности и направления деятельности.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Индивидуальность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Непрерывность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целенаправленный процесс адаптации и развития специалиста продолжается на протяжении 3 лет. 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Эффективность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Требования, предъявляемые к наставнику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досугового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накомить молодого специалиста с содержанием структуры работы школы;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-вводить в должность (знакомить с основными обязанностями, требованиями, пред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ъявляемыми к учителю-предметнику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правилами внутреннего трудового распорядка, охраны труда и техники безопасности);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-проводить необходимое обучение;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-контролировать и оценивать самостоятельное проведение молодым специалистом учебных занятий и внеклассных мероприятий;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-разрабатывать совместно с молодым специалистом план профессионального становления;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-давать конкретные задания с определенным сроком их выполнения;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работу, оказывать необходимую помощь;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-подводить итоги профессиональной адаптации молодого специалиста с предложениями по дальнейшей работе молодого специалиста.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молодому специалисту: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выполнять план профессионального становления в установленные сроки;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учиться у наставника передовым методам и формам работы, правильно строить свои взаимоотношения с ним;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совершенствовать свой общеобразовательный и культурный уровень;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периодически </w:t>
      </w: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отчитываться о</w:t>
      </w:r>
      <w:proofErr w:type="gram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работе перед наставником и руководителем методического объединения.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работы с молодыми и новыми специалистами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беседы;  собеседования;  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тренинговые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занятия;  встречи с опытными учителями;  открытые уроки, внеклассные мероприятия;  тематические педсоветы, семинары;  методические консультации; посещение и 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взаимопосещение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уроков;  анкетирование, тестирование;  участие в различных очных и дистанционных мероприятиях;  прохождение курсов.</w:t>
      </w:r>
      <w:proofErr w:type="gramEnd"/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</w:t>
      </w: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РЕЗУЛЬТАТОВ ПРОГРАММЫ И ЕЕ ЭФФЕКТИВНОСТИ</w:t>
      </w:r>
    </w:p>
    <w:p w:rsidR="00654AA8" w:rsidRPr="00654AA8" w:rsidRDefault="00654AA8" w:rsidP="00654AA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Организация контроля и оценки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оценивать работу наставляемых, будет наставник</w:t>
      </w: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будет происходить в качестве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текущего контроля 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итогового контроля.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Текущий контроль и итоговый контроль 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происходить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итогам составленного </w:t>
      </w: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наставляемыми</w:t>
      </w:r>
      <w:proofErr w:type="gram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наставником отчёта на заседании ШМО учителей, как один из рассматриваемых вопросов.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IV. ПЛАН РЕАЛИЗАЦИИ МЕРОПРИЯТИЙ ПРОГРАММЫ НАСТАВНИЧЕСТВА НА 2022-2023 УЧЕБНЫЙ ГОД</w:t>
      </w:r>
    </w:p>
    <w:p w:rsidR="00180DA6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результаты.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80DA6" w:rsidRDefault="00180DA6" w:rsidP="00654A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Измеримое улучшение показателей МБОУ «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Галановская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 в образовательной, культурной, спортивной и других сферах;</w:t>
      </w:r>
    </w:p>
    <w:p w:rsidR="00180DA6" w:rsidRDefault="00180DA6" w:rsidP="00654A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-Улучшение психологического климата в образовательном учреждении как среди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и внутри педагогического коллектива, связанное с выстраиванием долгосрочных и «экологических» коммуникации на основе партнёрства;</w:t>
      </w:r>
    </w:p>
    <w:p w:rsidR="00180DA6" w:rsidRDefault="00180DA6" w:rsidP="00654AA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Появление собственных продуктов педагогической деятельности школы, (ЦОР, публикаций, методических разработок, дидактических материалов).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Результатом правильной организации работы наставников будет высокий уровень включенности молодых (новых) специалистов в педагогическую работу, культурную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 - 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Среди оцениваемых результатов: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● повышение уровня удовлетворенности собственной работой и улучшение </w:t>
      </w:r>
      <w:proofErr w:type="spell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психоэмоционального</w:t>
      </w:r>
      <w:proofErr w:type="spell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состояния;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рост числа специалистов, желающих продолжать свою работу в качестве педагога в данном коллективе / образовательной организации;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● качественный рост успеваемости и улучшение поведения в подшефных </w:t>
      </w: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наставляемым</w:t>
      </w:r>
      <w:proofErr w:type="gram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классах;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● сокращение числа конфликтов с педагогическим и родительским сообществами;</w:t>
      </w:r>
    </w:p>
    <w:p w:rsidR="00654AA8" w:rsidRPr="00654AA8" w:rsidRDefault="00180DA6" w:rsidP="00654A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="00654AA8"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● рост числа собственных профессиональных работ: статей, исследований, методических практик молодого специалиста.</w:t>
      </w: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80DA6" w:rsidRDefault="00180DA6" w:rsidP="00654A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План работы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педагога-наставника, заместителя директора  Машковой</w:t>
      </w:r>
      <w:r w:rsidR="00180D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Ирины Юрьевны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молодым специалистам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директором Сергеевой Натальей Викторовной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2022-2023 учебный год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 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организационно-методических условий для успешной адаптации молодого специалиста в условиях современной школы и </w:t>
      </w: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анизация помощи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коллекттивом</w:t>
      </w:r>
      <w:proofErr w:type="spellEnd"/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Задачи</w:t>
      </w:r>
      <w:r w:rsidRPr="00654A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654AA8" w:rsidRPr="00654AA8" w:rsidRDefault="00654AA8" w:rsidP="00654AA8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помочь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адаптироваться молодому директору 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коллективе;</w:t>
      </w:r>
    </w:p>
    <w:p w:rsidR="00654AA8" w:rsidRPr="00654AA8" w:rsidRDefault="00654AA8" w:rsidP="00654AA8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уровень его профессиональной подготовки на 2-й год сотрудничества;</w:t>
      </w:r>
    </w:p>
    <w:p w:rsidR="00654AA8" w:rsidRPr="00654AA8" w:rsidRDefault="00654AA8" w:rsidP="00654AA8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 затру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днения в руководстве школы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оказать методическую помощь;</w:t>
      </w:r>
    </w:p>
    <w:p w:rsidR="00654AA8" w:rsidRPr="00654AA8" w:rsidRDefault="00654AA8" w:rsidP="00654AA8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развития профессион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альных навыков молодого директора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навыков применения различных средств, форм обучения и воспитания, психологии общения со школьниками и их родителями;</w:t>
      </w:r>
    </w:p>
    <w:p w:rsidR="00654AA8" w:rsidRPr="00654AA8" w:rsidRDefault="00654AA8" w:rsidP="00654AA8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потребности у молодого директора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самообразованию и профессиональному самосовершенствованию.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деятельности: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Диагности</w:t>
      </w:r>
      <w:r w:rsidR="00180D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затруднений молодого директора</w:t>
      </w: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выбор форм оказания помощи на основе анализа его потребностей.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Посещение уроков молодого педагога.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Планирование и анализ деятельности.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Помощь молодому специалисту в повышении эффективности организации учебно-воспитательной работы.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5.Ознакомление с основными направлениями и формами активизации познавательной,  научно-исследовательской деятельности учащихся во внеурочное время (олимпиады, смотры, предметные недели, и др.).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Создание условий для совершенствования педагогического мастерства молодого педагога.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Демонстрация опыта успешной педагогической деятельности опытными учителями.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Организация мониторинга эффективности деятельности.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Ожидаемые результаты: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успешная</w:t>
      </w:r>
      <w:proofErr w:type="gramEnd"/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адаптации молодого педагога в учреждении;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активизации практических, индивидуальных, самостоятельных навыков преподавания;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профессиональной компетентности молодого педагога в вопросах педагогики и психологии;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непрерывного совершенствования качества преподавания;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методов работы по развитию творческой и самостоятельной деятельности обучающихся;</w:t>
      </w:r>
    </w:p>
    <w:p w:rsidR="00654AA8" w:rsidRPr="00654AA8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работе начинающих педагогов современных педагогических технологий;</w:t>
      </w:r>
    </w:p>
    <w:p w:rsidR="00654AA8" w:rsidRPr="00180DA6" w:rsidRDefault="00654AA8" w:rsidP="00654AA8">
      <w:pPr>
        <w:numPr>
          <w:ilvl w:val="0"/>
          <w:numId w:val="4"/>
        </w:num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проектировать воспитательную систему, работать с классом на основе изучения личности ребенка, проводить индивидуальную работу</w:t>
      </w: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Default="00180DA6" w:rsidP="00180DA6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0DA6" w:rsidRPr="00654AA8" w:rsidRDefault="00180DA6" w:rsidP="00180DA6">
      <w:p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54AA8" w:rsidRPr="00654AA8" w:rsidRDefault="00654AA8" w:rsidP="00654A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</w:t>
      </w:r>
    </w:p>
    <w:p w:rsidR="00654AA8" w:rsidRPr="00654AA8" w:rsidRDefault="00654AA8" w:rsidP="00654AA8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54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планированию, организации и содержанию деятельности</w:t>
      </w:r>
    </w:p>
    <w:tbl>
      <w:tblPr>
        <w:tblW w:w="9782" w:type="dxa"/>
        <w:tblInd w:w="-7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6"/>
        <w:gridCol w:w="2055"/>
        <w:gridCol w:w="11"/>
        <w:gridCol w:w="2282"/>
        <w:gridCol w:w="2058"/>
      </w:tblGrid>
      <w:tr w:rsidR="00654AA8" w:rsidRPr="00654AA8" w:rsidTr="00654AA8">
        <w:tc>
          <w:tcPr>
            <w:tcW w:w="89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15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Конт-роль</w:t>
            </w:r>
            <w:proofErr w:type="spellEnd"/>
            <w:proofErr w:type="gramEnd"/>
          </w:p>
        </w:tc>
      </w:tr>
      <w:tr w:rsidR="00654AA8" w:rsidRPr="00654AA8" w:rsidTr="00654AA8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по предмету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Воспитательная работа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Работа с нормативной документацией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54AA8" w:rsidRPr="00654AA8" w:rsidTr="00654AA8"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654AA8" w:rsidRPr="00654AA8" w:rsidTr="00654AA8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1.Изучение ФГОС НОО, рабочих программ по предметам, календарно-тематического планирования.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Оказание помощи в разработке поурочных планов.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Практикум " Цель урока и его конечный результат".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4.Взаимопосещение уроков с последующим анализом.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Разработка индивидуальной программы работы педагога по самообразованию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 молодого педагога, индивидуальные беседы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54A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</w:p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опытом работы по самообразованию других учителей 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1.Изучение плана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воспитательной работы школы, составление плана воспитательной работы класса.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Консультации по вопросу возрастных особенностей школьников.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1.Изучение нормативно – правовой базы школы (календарный учебный график, учебный план, АООП, план работы школы на 2022-2023 </w:t>
            </w: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год, документы строгой отчетности),</w:t>
            </w:r>
          </w:p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Практическое занятие «Ведение школьной документации» (классный журнал, журналы инструктажей, ученические тетради, дневники)»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ведения журнала, учебного плана, контроль качества составления поурочных планов.</w:t>
            </w:r>
          </w:p>
        </w:tc>
      </w:tr>
      <w:tr w:rsidR="00654AA8" w:rsidRPr="00654AA8" w:rsidTr="00654AA8"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654AA8" w:rsidRPr="00654AA8" w:rsidTr="00654AA8">
        <w:trPr>
          <w:trHeight w:val="13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работе над методической темой по самообразованию.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Совместная разработка планов-конспектов уроков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уроков с последующим анализом.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Занятие: «Методика проведения урока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«Слагаемые успешности урока»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Основные требования к современному уроку»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«Факторы, которые влияют на качество преподавания»</w:t>
            </w:r>
          </w:p>
        </w:tc>
        <w:tc>
          <w:tcPr>
            <w:tcW w:w="2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1.Изучение документации о проведении уроков.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2.Практическое занятие: «Выполнение единых требований к проведению уроков».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«Типы и формы уроков»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качества составления поурочных планов.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уроков. Контроль ведения школьной документации.</w:t>
            </w:r>
          </w:p>
        </w:tc>
      </w:tr>
      <w:tr w:rsidR="00654AA8" w:rsidRPr="00654AA8" w:rsidTr="00654AA8">
        <w:trPr>
          <w:trHeight w:val="60"/>
        </w:trPr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654AA8" w:rsidRPr="00654AA8" w:rsidTr="00654AA8">
        <w:trPr>
          <w:trHeight w:val="13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1.Занятие: «Современный урок и его организация. Использование современных педагогических технологий».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Оказание помощи в подготовке и проведении уроков в соответствии с требованиями ФГОС.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Практикум: «Совместная разработка внеклассного мероприятия»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1.Практикум: «Обучение составлению отчетности по окончанию четверти»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2.Изучение положения о текущем и итоговом 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контроле за</w:t>
            </w:r>
            <w:proofErr w:type="gram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знаниями учащихся.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качества составления поурочных планов, посещение уроков, внеурочных занятий, внеклассных мероприятий.</w:t>
            </w:r>
          </w:p>
        </w:tc>
      </w:tr>
      <w:tr w:rsidR="00654AA8" w:rsidRPr="00654AA8" w:rsidTr="00654AA8">
        <w:trPr>
          <w:trHeight w:val="30"/>
        </w:trPr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3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654AA8" w:rsidRPr="00654AA8" w:rsidTr="00654AA8">
        <w:trPr>
          <w:trHeight w:val="78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1.Беседа: «Дифференцированный подход в организации учебной </w:t>
            </w: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деятельности»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2.Практикум «Формы и методы работы на уроке».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1.Тренинг: «Учусь строить отношения. </w:t>
            </w: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 педагогических ситуаций».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1.Составление 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аналитических</w:t>
            </w:r>
            <w:proofErr w:type="gramEnd"/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справок.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выполнения программы. </w:t>
            </w: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 ведения школьной документации.</w:t>
            </w:r>
          </w:p>
        </w:tc>
      </w:tr>
      <w:tr w:rsidR="00654AA8" w:rsidRPr="00654AA8" w:rsidTr="00654AA8"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654AA8" w:rsidRPr="00654AA8" w:rsidTr="00654AA8">
        <w:trPr>
          <w:trHeight w:val="78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Инновационные технологии в обучении. Технологии </w:t>
            </w: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деятельностного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обучения в урочное и внеурочное время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Дефектологические занятия. Оказание помощи в подготовке и проведении занятий в соответствии с требованиями ФГОС.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различных стилей педагогического общения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Смообразование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педагога: курсы повышения квалификации, </w:t>
            </w: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вебинары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конференции, семинары, дистанционные конкурсы.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качества составления поурочных планов (технологических карт урока)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54AA8" w:rsidRPr="00654AA8" w:rsidTr="00654AA8">
        <w:trPr>
          <w:trHeight w:val="104"/>
        </w:trPr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104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654AA8" w:rsidRPr="00654AA8" w:rsidTr="00654AA8">
        <w:trPr>
          <w:trHeight w:val="90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Практикум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:. </w:t>
            </w:r>
            <w:proofErr w:type="gram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активизации познавательной деятельности учащихся. 2.Видеоуроки.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1.Индивидуальные беседы с родителями</w:t>
            </w:r>
          </w:p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Дискуссия «Трудная ситуация на занятии и ваш выход 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неѐ»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Изучение документов по ФГОС.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уроков. Контроль ведения школьной документации.</w:t>
            </w:r>
          </w:p>
        </w:tc>
      </w:tr>
      <w:tr w:rsidR="00654AA8" w:rsidRPr="00654AA8" w:rsidTr="00654AA8">
        <w:trPr>
          <w:trHeight w:val="120"/>
        </w:trPr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654AA8" w:rsidRPr="00654AA8" w:rsidTr="00654AA8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180D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Организация индивидуальной работы с учащимися на уроках и занятиях.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Дискуссия: «Трудная ситуация на занятии и ваш выход из неё»; «Анализ различных стилей педагогического общения».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1.Изучение нормативных документов школы по ведению </w:t>
            </w:r>
            <w:proofErr w:type="gram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профессионального</w:t>
            </w:r>
            <w:proofErr w:type="gram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уроков. Контроль ведения школьной документации.</w:t>
            </w:r>
          </w:p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ведения </w:t>
            </w:r>
            <w:proofErr w:type="spellStart"/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портфолио</w:t>
            </w:r>
            <w:proofErr w:type="spellEnd"/>
          </w:p>
        </w:tc>
      </w:tr>
      <w:tr w:rsidR="00654AA8" w:rsidRPr="00654AA8" w:rsidTr="00654AA8"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654AA8" w:rsidRPr="00654AA8" w:rsidTr="00654AA8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Составление и разработка технологических карт к урокам.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«Содержание, формы и методы работы педагога с родителями».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итоговых тестов для проверки.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уроков. Контроль ведения школьной документации.</w:t>
            </w:r>
          </w:p>
        </w:tc>
      </w:tr>
      <w:tr w:rsidR="00654AA8" w:rsidRPr="00654AA8" w:rsidTr="00654AA8">
        <w:tc>
          <w:tcPr>
            <w:tcW w:w="1051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654AA8" w:rsidRPr="00654AA8" w:rsidTr="00654AA8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1.Подведение итогов работы за год.</w:t>
            </w:r>
          </w:p>
          <w:p w:rsidR="00654AA8" w:rsidRPr="00654AA8" w:rsidRDefault="00654AA8" w:rsidP="00180D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  Составление предварительного плана учебно-методической работы на следующий год.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1.Оказание помощи отчета о работе.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0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Отчет о результатах наставнической работы. Оформление и заполнение отчетной документации учителя физкультуры и учителя-дефектолога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4AA8" w:rsidRPr="00654AA8" w:rsidRDefault="00654AA8" w:rsidP="00654AA8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54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Собеседование по итогам года (успеваемость, качество, выполнение программы)</w:t>
            </w:r>
          </w:p>
        </w:tc>
      </w:tr>
    </w:tbl>
    <w:p w:rsidR="00654AA8" w:rsidRPr="00654AA8" w:rsidRDefault="00654AA8" w:rsidP="00654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AA8" w:rsidRPr="00654AA8" w:rsidRDefault="00654AA8" w:rsidP="00654AA8">
      <w:pPr>
        <w:shd w:val="clear" w:color="auto" w:fill="FFFFFF"/>
        <w:spacing w:before="120" w:line="240" w:lineRule="auto"/>
        <w:outlineLvl w:val="5"/>
        <w:rPr>
          <w:rFonts w:ascii="var(--bs-font-sans-serif)" w:eastAsia="Times New Roman" w:hAnsi="var(--bs-font-sans-serif)" w:cs="Arial"/>
          <w:b/>
          <w:bCs/>
          <w:color w:val="666666"/>
          <w:sz w:val="15"/>
          <w:szCs w:val="15"/>
          <w:lang w:eastAsia="ru-RU"/>
        </w:rPr>
      </w:pPr>
    </w:p>
    <w:p w:rsidR="002F0869" w:rsidRDefault="002F0869"/>
    <w:sectPr w:rsidR="002F0869" w:rsidSect="00501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539A2"/>
    <w:multiLevelType w:val="multilevel"/>
    <w:tmpl w:val="8EC0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E5D99"/>
    <w:multiLevelType w:val="multilevel"/>
    <w:tmpl w:val="E4F2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D42675"/>
    <w:multiLevelType w:val="multilevel"/>
    <w:tmpl w:val="2BD6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D35D4A"/>
    <w:multiLevelType w:val="multilevel"/>
    <w:tmpl w:val="342CF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2F0869"/>
    <w:rsid w:val="00180DA6"/>
    <w:rsid w:val="002F0869"/>
    <w:rsid w:val="00501B82"/>
    <w:rsid w:val="005F1E58"/>
    <w:rsid w:val="00654AA8"/>
    <w:rsid w:val="00E90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82"/>
  </w:style>
  <w:style w:type="paragraph" w:styleId="2">
    <w:name w:val="heading 2"/>
    <w:basedOn w:val="a"/>
    <w:link w:val="20"/>
    <w:uiPriority w:val="9"/>
    <w:qFormat/>
    <w:rsid w:val="00654A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654AA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4A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54AA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7">
    <w:name w:val="c17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654AA8"/>
  </w:style>
  <w:style w:type="character" w:customStyle="1" w:styleId="c0">
    <w:name w:val="c0"/>
    <w:basedOn w:val="a0"/>
    <w:rsid w:val="00654AA8"/>
  </w:style>
  <w:style w:type="paragraph" w:customStyle="1" w:styleId="c13">
    <w:name w:val="c13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654AA8"/>
  </w:style>
  <w:style w:type="character" w:customStyle="1" w:styleId="c25">
    <w:name w:val="c25"/>
    <w:basedOn w:val="a0"/>
    <w:rsid w:val="00654AA8"/>
  </w:style>
  <w:style w:type="character" w:customStyle="1" w:styleId="c9">
    <w:name w:val="c9"/>
    <w:basedOn w:val="a0"/>
    <w:rsid w:val="00654AA8"/>
  </w:style>
  <w:style w:type="paragraph" w:customStyle="1" w:styleId="c28">
    <w:name w:val="c28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4AA8"/>
  </w:style>
  <w:style w:type="character" w:customStyle="1" w:styleId="c20">
    <w:name w:val="c20"/>
    <w:basedOn w:val="a0"/>
    <w:rsid w:val="00654AA8"/>
  </w:style>
  <w:style w:type="paragraph" w:customStyle="1" w:styleId="c31">
    <w:name w:val="c31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654AA8"/>
  </w:style>
  <w:style w:type="paragraph" w:customStyle="1" w:styleId="c3">
    <w:name w:val="c3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54AA8"/>
  </w:style>
  <w:style w:type="character" w:customStyle="1" w:styleId="c12">
    <w:name w:val="c12"/>
    <w:basedOn w:val="a0"/>
    <w:rsid w:val="00654AA8"/>
  </w:style>
  <w:style w:type="paragraph" w:customStyle="1" w:styleId="c6">
    <w:name w:val="c6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65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54A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13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82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FAF26-5BDA-49D7-8803-81C7DA6D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2707</Words>
  <Characters>15434</Characters>
  <Application>Microsoft Office Word</Application>
  <DocSecurity>0</DocSecurity>
  <Lines>128</Lines>
  <Paragraphs>36</Paragraphs>
  <ScaleCrop>false</ScaleCrop>
  <Company/>
  <LinksUpToDate>false</LinksUpToDate>
  <CharactersWithSpaces>18105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Сергеева</dc:creator>
  <cp:keywords/>
  <dc:description/>
  <cp:lastModifiedBy>Анна Машкова</cp:lastModifiedBy>
  <cp:revision>7</cp:revision>
  <dcterms:created xsi:type="dcterms:W3CDTF">2022-11-14T09:39:00Z</dcterms:created>
  <dcterms:modified xsi:type="dcterms:W3CDTF">2022-11-15T10:44:00Z</dcterms:modified>
</cp:coreProperties>
</file>